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91" w:rsidRDefault="00D35191" w:rsidP="00D35191">
      <w:pPr>
        <w:pStyle w:val="a3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025" cy="685800"/>
            <wp:effectExtent l="19050" t="0" r="952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191" w:rsidRPr="00C22549" w:rsidRDefault="00D35191" w:rsidP="00D35191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 w:rsidRPr="00C22549">
        <w:rPr>
          <w:b/>
          <w:bCs/>
          <w:color w:val="000000"/>
          <w:sz w:val="28"/>
          <w:szCs w:val="28"/>
        </w:rPr>
        <w:t>Кондинский</w:t>
      </w:r>
      <w:proofErr w:type="spellEnd"/>
      <w:r w:rsidRPr="00C22549">
        <w:rPr>
          <w:b/>
          <w:bCs/>
          <w:color w:val="000000"/>
          <w:sz w:val="28"/>
          <w:szCs w:val="28"/>
        </w:rPr>
        <w:t xml:space="preserve"> район</w:t>
      </w:r>
    </w:p>
    <w:p w:rsidR="00D35191" w:rsidRPr="009E1AEA" w:rsidRDefault="00D35191" w:rsidP="00D35191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– </w:t>
      </w:r>
      <w:proofErr w:type="spellStart"/>
      <w:r w:rsidRPr="00C22549">
        <w:rPr>
          <w:b/>
        </w:rPr>
        <w:t>Югры</w:t>
      </w:r>
      <w:proofErr w:type="spellEnd"/>
    </w:p>
    <w:p w:rsidR="00D35191" w:rsidRDefault="00D35191" w:rsidP="00D35191"/>
    <w:p w:rsidR="00D35191" w:rsidRPr="00302B79" w:rsidRDefault="00D35191" w:rsidP="00D35191"/>
    <w:p w:rsidR="00D35191" w:rsidRPr="007C276D" w:rsidRDefault="00D35191" w:rsidP="00D35191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D35191" w:rsidRPr="007C276D" w:rsidRDefault="00D35191" w:rsidP="00D35191">
      <w:pPr>
        <w:rPr>
          <w:color w:val="000000"/>
          <w:sz w:val="28"/>
        </w:rPr>
      </w:pPr>
    </w:p>
    <w:p w:rsidR="00D35191" w:rsidRPr="007C276D" w:rsidRDefault="00D35191" w:rsidP="00D35191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D35191" w:rsidRPr="00B04F8E" w:rsidRDefault="00D35191" w:rsidP="00D35191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8"/>
        <w:gridCol w:w="3024"/>
        <w:gridCol w:w="1568"/>
        <w:gridCol w:w="1671"/>
      </w:tblGrid>
      <w:tr w:rsidR="00D35191" w:rsidRPr="00BE253D" w:rsidTr="00A32EEE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A32EEE">
            <w:pPr>
              <w:rPr>
                <w:color w:val="000000"/>
                <w:sz w:val="26"/>
                <w:szCs w:val="26"/>
              </w:rPr>
            </w:pPr>
            <w:r w:rsidRPr="00BE253D">
              <w:rPr>
                <w:color w:val="000000"/>
                <w:sz w:val="26"/>
                <w:szCs w:val="26"/>
              </w:rPr>
              <w:t xml:space="preserve">от </w:t>
            </w:r>
            <w:r w:rsidR="00137946">
              <w:rPr>
                <w:color w:val="000000"/>
                <w:sz w:val="26"/>
                <w:szCs w:val="26"/>
              </w:rPr>
              <w:t>____ ________</w:t>
            </w:r>
            <w:r w:rsidRPr="00BE253D">
              <w:rPr>
                <w:color w:val="000000"/>
                <w:sz w:val="26"/>
                <w:szCs w:val="26"/>
              </w:rPr>
              <w:t>2016 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A32EEE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5E17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5E177D">
            <w:pPr>
              <w:rPr>
                <w:color w:val="000000"/>
                <w:sz w:val="26"/>
                <w:szCs w:val="26"/>
              </w:rPr>
            </w:pPr>
            <w:r w:rsidRPr="00BE253D">
              <w:rPr>
                <w:color w:val="000000"/>
                <w:sz w:val="26"/>
                <w:szCs w:val="26"/>
              </w:rPr>
              <w:t xml:space="preserve">№ </w:t>
            </w:r>
            <w:r w:rsidR="005E177D">
              <w:rPr>
                <w:color w:val="000000"/>
                <w:sz w:val="26"/>
                <w:szCs w:val="26"/>
              </w:rPr>
              <w:t>______</w:t>
            </w:r>
          </w:p>
        </w:tc>
      </w:tr>
      <w:tr w:rsidR="00D35191" w:rsidRPr="00BE253D" w:rsidTr="00A32EEE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A32EEE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A32EEE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E253D">
              <w:rPr>
                <w:color w:val="000000"/>
                <w:sz w:val="26"/>
                <w:szCs w:val="26"/>
              </w:rPr>
              <w:t>пгт</w:t>
            </w:r>
            <w:proofErr w:type="spellEnd"/>
            <w:r w:rsidRPr="00BE253D">
              <w:rPr>
                <w:color w:val="000000"/>
                <w:sz w:val="26"/>
                <w:szCs w:val="26"/>
              </w:rPr>
              <w:t>. Междуреченский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5191" w:rsidRPr="00BE253D" w:rsidRDefault="00D35191" w:rsidP="00A32EEE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D35191" w:rsidRPr="00BE253D" w:rsidRDefault="00D35191" w:rsidP="00D3519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6345"/>
      </w:tblGrid>
      <w:tr w:rsidR="00D35191" w:rsidRPr="00D5504D" w:rsidTr="00A32EEE">
        <w:tc>
          <w:tcPr>
            <w:tcW w:w="6345" w:type="dxa"/>
          </w:tcPr>
          <w:p w:rsidR="005E177D" w:rsidRPr="00D5504D" w:rsidRDefault="005E177D" w:rsidP="005E177D">
            <w:pPr>
              <w:pStyle w:val="1"/>
              <w:jc w:val="left"/>
              <w:rPr>
                <w:rFonts w:ascii="Times New Roman" w:hAnsi="Times New Roman"/>
                <w:szCs w:val="28"/>
              </w:rPr>
            </w:pPr>
          </w:p>
          <w:p w:rsidR="00137946" w:rsidRPr="00D5504D" w:rsidRDefault="00137946" w:rsidP="005E177D">
            <w:pPr>
              <w:rPr>
                <w:sz w:val="28"/>
                <w:szCs w:val="28"/>
              </w:rPr>
            </w:pPr>
            <w:r w:rsidRPr="00D5504D">
              <w:rPr>
                <w:sz w:val="28"/>
                <w:szCs w:val="28"/>
              </w:rPr>
              <w:t xml:space="preserve">О Порядке определения размера платы </w:t>
            </w:r>
            <w:proofErr w:type="gramStart"/>
            <w:r w:rsidRPr="00D5504D">
              <w:rPr>
                <w:sz w:val="28"/>
                <w:szCs w:val="28"/>
              </w:rPr>
              <w:t>по</w:t>
            </w:r>
            <w:proofErr w:type="gramEnd"/>
            <w:r w:rsidRPr="00D5504D">
              <w:rPr>
                <w:sz w:val="28"/>
                <w:szCs w:val="28"/>
              </w:rPr>
              <w:t xml:space="preserve"> </w:t>
            </w:r>
          </w:p>
          <w:p w:rsidR="00137946" w:rsidRPr="00D5504D" w:rsidRDefault="00137946" w:rsidP="005E177D">
            <w:pPr>
              <w:rPr>
                <w:sz w:val="28"/>
                <w:szCs w:val="28"/>
              </w:rPr>
            </w:pPr>
            <w:r w:rsidRPr="00D5504D">
              <w:rPr>
                <w:sz w:val="28"/>
                <w:szCs w:val="28"/>
              </w:rPr>
              <w:t xml:space="preserve">соглашению </w:t>
            </w:r>
            <w:r w:rsidR="00BE50B7" w:rsidRPr="00D5504D">
              <w:rPr>
                <w:sz w:val="28"/>
                <w:szCs w:val="28"/>
              </w:rPr>
              <w:t xml:space="preserve"> об установлении</w:t>
            </w:r>
            <w:r w:rsidRPr="00D5504D">
              <w:rPr>
                <w:sz w:val="28"/>
                <w:szCs w:val="28"/>
              </w:rPr>
              <w:t xml:space="preserve"> сервитута </w:t>
            </w:r>
            <w:proofErr w:type="gramStart"/>
            <w:r w:rsidRPr="00D5504D">
              <w:rPr>
                <w:sz w:val="28"/>
                <w:szCs w:val="28"/>
              </w:rPr>
              <w:t>в</w:t>
            </w:r>
            <w:proofErr w:type="gramEnd"/>
          </w:p>
          <w:p w:rsidR="00137946" w:rsidRPr="00D5504D" w:rsidRDefault="00137946" w:rsidP="005E177D">
            <w:pPr>
              <w:rPr>
                <w:sz w:val="28"/>
                <w:szCs w:val="28"/>
              </w:rPr>
            </w:pPr>
            <w:proofErr w:type="gramStart"/>
            <w:r w:rsidRPr="00D5504D">
              <w:rPr>
                <w:sz w:val="28"/>
                <w:szCs w:val="28"/>
              </w:rPr>
              <w:t>отношении</w:t>
            </w:r>
            <w:proofErr w:type="gramEnd"/>
            <w:r w:rsidRPr="00D5504D">
              <w:rPr>
                <w:sz w:val="28"/>
                <w:szCs w:val="28"/>
              </w:rPr>
              <w:t xml:space="preserve"> земельных участков, находящихся</w:t>
            </w:r>
          </w:p>
          <w:p w:rsidR="005E177D" w:rsidRPr="00D5504D" w:rsidRDefault="00137946" w:rsidP="005E177D">
            <w:pPr>
              <w:rPr>
                <w:sz w:val="28"/>
                <w:szCs w:val="28"/>
              </w:rPr>
            </w:pPr>
            <w:r w:rsidRPr="00D5504D">
              <w:rPr>
                <w:sz w:val="28"/>
                <w:szCs w:val="28"/>
              </w:rPr>
              <w:t xml:space="preserve">в собственности муниципального образования </w:t>
            </w:r>
          </w:p>
          <w:p w:rsidR="00BE50B7" w:rsidRPr="00D5504D" w:rsidRDefault="00BE50B7" w:rsidP="00137946">
            <w:pPr>
              <w:rPr>
                <w:sz w:val="28"/>
                <w:szCs w:val="28"/>
              </w:rPr>
            </w:pPr>
            <w:proofErr w:type="spellStart"/>
            <w:r w:rsidRPr="00D5504D">
              <w:rPr>
                <w:sz w:val="28"/>
                <w:szCs w:val="28"/>
              </w:rPr>
              <w:t>Кондинский</w:t>
            </w:r>
            <w:proofErr w:type="spellEnd"/>
            <w:r w:rsidR="00137946" w:rsidRPr="00D5504D">
              <w:rPr>
                <w:sz w:val="28"/>
                <w:szCs w:val="28"/>
              </w:rPr>
              <w:t xml:space="preserve"> </w:t>
            </w:r>
            <w:r w:rsidRPr="00D5504D">
              <w:rPr>
                <w:sz w:val="28"/>
                <w:szCs w:val="28"/>
              </w:rPr>
              <w:t>район</w:t>
            </w:r>
          </w:p>
          <w:p w:rsidR="00D35191" w:rsidRPr="00D5504D" w:rsidRDefault="00D35191" w:rsidP="005E177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137946" w:rsidRPr="00D5504D" w:rsidRDefault="005E177D" w:rsidP="00BE50B7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В </w:t>
      </w:r>
      <w:r w:rsidR="00137946" w:rsidRPr="00D5504D">
        <w:rPr>
          <w:sz w:val="28"/>
          <w:szCs w:val="28"/>
        </w:rPr>
        <w:t xml:space="preserve">соответствии с пунктом 2 статьи 11, пунктом 2 статьи 39.25 Земельного кодекса Российской Федерации, пунктом 6 статьи 41 Бюджетного кодекса Российской Федерации, администрация </w:t>
      </w:r>
      <w:proofErr w:type="spellStart"/>
      <w:r w:rsidR="00137946" w:rsidRPr="00D5504D">
        <w:rPr>
          <w:sz w:val="28"/>
          <w:szCs w:val="28"/>
        </w:rPr>
        <w:t>Кондинского</w:t>
      </w:r>
      <w:proofErr w:type="spellEnd"/>
      <w:r w:rsidR="00137946" w:rsidRPr="00D5504D">
        <w:rPr>
          <w:sz w:val="28"/>
          <w:szCs w:val="28"/>
        </w:rPr>
        <w:t xml:space="preserve"> района постановляет:</w:t>
      </w:r>
    </w:p>
    <w:p w:rsidR="00543F5A" w:rsidRPr="00D5504D" w:rsidRDefault="00137946" w:rsidP="0013794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1. Утвердить Порядок определения размера платы по соглашению об установлении сервитута в отношении земельных участков, находящихся в собственности </w:t>
      </w:r>
      <w:r w:rsidR="00BE50B7" w:rsidRPr="00D5504D">
        <w:rPr>
          <w:sz w:val="28"/>
          <w:szCs w:val="28"/>
        </w:rPr>
        <w:t xml:space="preserve">муниципального образования </w:t>
      </w:r>
      <w:proofErr w:type="spellStart"/>
      <w:r w:rsidR="00BE50B7" w:rsidRPr="00D5504D">
        <w:rPr>
          <w:sz w:val="28"/>
          <w:szCs w:val="28"/>
        </w:rPr>
        <w:t>Кондинский</w:t>
      </w:r>
      <w:proofErr w:type="spellEnd"/>
      <w:r w:rsidR="00BE50B7" w:rsidRPr="00D5504D">
        <w:rPr>
          <w:sz w:val="28"/>
          <w:szCs w:val="28"/>
        </w:rPr>
        <w:t xml:space="preserve"> район, </w:t>
      </w:r>
      <w:r w:rsidR="00543F5A" w:rsidRPr="00D5504D">
        <w:rPr>
          <w:sz w:val="28"/>
          <w:szCs w:val="28"/>
        </w:rPr>
        <w:t xml:space="preserve">согласно </w:t>
      </w:r>
      <w:hyperlink w:anchor="sub_1000" w:history="1">
        <w:r w:rsidR="00543F5A" w:rsidRPr="00D5504D">
          <w:rPr>
            <w:rStyle w:val="a8"/>
            <w:color w:val="auto"/>
            <w:sz w:val="28"/>
            <w:szCs w:val="28"/>
          </w:rPr>
          <w:t>приложению</w:t>
        </w:r>
      </w:hyperlink>
      <w:r w:rsidR="00543F5A" w:rsidRPr="00D5504D">
        <w:rPr>
          <w:sz w:val="28"/>
          <w:szCs w:val="28"/>
        </w:rPr>
        <w:t>.</w:t>
      </w:r>
    </w:p>
    <w:p w:rsidR="006A0B9A" w:rsidRPr="00D5504D" w:rsidRDefault="00137946" w:rsidP="00137946">
      <w:pPr>
        <w:tabs>
          <w:tab w:val="left" w:pos="851"/>
        </w:tabs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2. Рекомендовать муниципальным образованиям – городским и сельским поселениям, входящим в состав </w:t>
      </w:r>
      <w:proofErr w:type="spellStart"/>
      <w:r w:rsidRPr="00D5504D">
        <w:rPr>
          <w:sz w:val="28"/>
          <w:szCs w:val="28"/>
        </w:rPr>
        <w:t>Кондинского</w:t>
      </w:r>
      <w:proofErr w:type="spellEnd"/>
      <w:r w:rsidRPr="00D5504D">
        <w:rPr>
          <w:sz w:val="28"/>
          <w:szCs w:val="28"/>
        </w:rPr>
        <w:t xml:space="preserve"> муниципального района</w:t>
      </w:r>
      <w:r w:rsidR="006A0B9A" w:rsidRPr="00D5504D">
        <w:rPr>
          <w:sz w:val="28"/>
          <w:szCs w:val="28"/>
        </w:rPr>
        <w:t>, принять аналогичные порядки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D35191" w:rsidRPr="00D5504D" w:rsidRDefault="006A0B9A" w:rsidP="00137946">
      <w:pPr>
        <w:tabs>
          <w:tab w:val="left" w:pos="851"/>
        </w:tabs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3.  </w:t>
      </w:r>
      <w:r w:rsidR="00D35191" w:rsidRPr="00D5504D">
        <w:rPr>
          <w:sz w:val="28"/>
          <w:szCs w:val="28"/>
        </w:rPr>
        <w:t>Постановление опубликовать в газете «</w:t>
      </w:r>
      <w:proofErr w:type="spellStart"/>
      <w:r w:rsidR="00D35191" w:rsidRPr="00D5504D">
        <w:rPr>
          <w:sz w:val="28"/>
          <w:szCs w:val="28"/>
        </w:rPr>
        <w:t>Кондинский</w:t>
      </w:r>
      <w:proofErr w:type="spellEnd"/>
      <w:r w:rsidR="00D35191" w:rsidRPr="00D5504D">
        <w:rPr>
          <w:sz w:val="28"/>
          <w:szCs w:val="28"/>
        </w:rPr>
        <w:t xml:space="preserve"> вестник» и разместить на официальном сайте органов местного самоуправления муниципального образования </w:t>
      </w:r>
      <w:proofErr w:type="spellStart"/>
      <w:r w:rsidR="00D35191" w:rsidRPr="00D5504D">
        <w:rPr>
          <w:sz w:val="28"/>
          <w:szCs w:val="28"/>
        </w:rPr>
        <w:t>Кондинский</w:t>
      </w:r>
      <w:proofErr w:type="spellEnd"/>
      <w:r w:rsidR="00D35191" w:rsidRPr="00D5504D">
        <w:rPr>
          <w:sz w:val="28"/>
          <w:szCs w:val="28"/>
        </w:rPr>
        <w:t xml:space="preserve"> район.</w:t>
      </w:r>
    </w:p>
    <w:p w:rsidR="00D35191" w:rsidRPr="00D5504D" w:rsidRDefault="006A0B9A" w:rsidP="006A0B9A">
      <w:pPr>
        <w:tabs>
          <w:tab w:val="left" w:pos="851"/>
        </w:tabs>
        <w:rPr>
          <w:sz w:val="28"/>
          <w:szCs w:val="28"/>
        </w:rPr>
      </w:pPr>
      <w:r w:rsidRPr="00D5504D">
        <w:rPr>
          <w:sz w:val="28"/>
          <w:szCs w:val="28"/>
        </w:rPr>
        <w:t xml:space="preserve">    4. </w:t>
      </w:r>
      <w:r w:rsidR="00D35191" w:rsidRPr="00D5504D">
        <w:rPr>
          <w:sz w:val="28"/>
          <w:szCs w:val="28"/>
        </w:rPr>
        <w:t xml:space="preserve">Постановление вступает в силу после </w:t>
      </w:r>
      <w:r w:rsidR="00C86236" w:rsidRPr="00D5504D">
        <w:rPr>
          <w:sz w:val="28"/>
          <w:szCs w:val="28"/>
        </w:rPr>
        <w:t xml:space="preserve">его </w:t>
      </w:r>
      <w:r w:rsidR="00D35191" w:rsidRPr="00D5504D">
        <w:rPr>
          <w:sz w:val="28"/>
          <w:szCs w:val="28"/>
        </w:rPr>
        <w:t>официального опубликования.</w:t>
      </w:r>
    </w:p>
    <w:p w:rsidR="00D35191" w:rsidRPr="00D5504D" w:rsidRDefault="006A0B9A" w:rsidP="006A0B9A">
      <w:pPr>
        <w:jc w:val="both"/>
        <w:rPr>
          <w:color w:val="000000"/>
          <w:sz w:val="28"/>
          <w:szCs w:val="28"/>
        </w:rPr>
      </w:pPr>
      <w:r w:rsidRPr="00D5504D">
        <w:rPr>
          <w:sz w:val="28"/>
          <w:szCs w:val="28"/>
        </w:rPr>
        <w:t xml:space="preserve">    5. </w:t>
      </w:r>
      <w:proofErr w:type="gramStart"/>
      <w:r w:rsidR="00D35191" w:rsidRPr="00D5504D">
        <w:rPr>
          <w:sz w:val="28"/>
          <w:szCs w:val="28"/>
        </w:rPr>
        <w:t>Контроль за</w:t>
      </w:r>
      <w:proofErr w:type="gramEnd"/>
      <w:r w:rsidR="00D35191" w:rsidRPr="00D5504D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комитета по управлению муниципальным имуществом.</w:t>
      </w:r>
    </w:p>
    <w:p w:rsidR="00D35191" w:rsidRPr="00D5504D" w:rsidRDefault="00D35191" w:rsidP="00543F5A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489"/>
        <w:gridCol w:w="1771"/>
        <w:gridCol w:w="3311"/>
      </w:tblGrid>
      <w:tr w:rsidR="00D35191" w:rsidRPr="00D5504D" w:rsidTr="00A32EEE">
        <w:tc>
          <w:tcPr>
            <w:tcW w:w="4660" w:type="dxa"/>
          </w:tcPr>
          <w:p w:rsidR="00BE50B7" w:rsidRPr="00D5504D" w:rsidRDefault="00BE50B7" w:rsidP="00543F5A">
            <w:pPr>
              <w:jc w:val="both"/>
              <w:rPr>
                <w:sz w:val="28"/>
                <w:szCs w:val="28"/>
              </w:rPr>
            </w:pPr>
          </w:p>
          <w:p w:rsidR="00D35191" w:rsidRPr="00D5504D" w:rsidRDefault="00BE50B7" w:rsidP="00543F5A">
            <w:pPr>
              <w:jc w:val="both"/>
              <w:rPr>
                <w:sz w:val="28"/>
                <w:szCs w:val="28"/>
              </w:rPr>
            </w:pPr>
            <w:r w:rsidRPr="00D5504D">
              <w:rPr>
                <w:sz w:val="28"/>
                <w:szCs w:val="28"/>
              </w:rPr>
              <w:t xml:space="preserve">Глава района </w:t>
            </w:r>
            <w:r w:rsidR="00D35191" w:rsidRPr="00D5504D">
              <w:rPr>
                <w:sz w:val="28"/>
                <w:szCs w:val="28"/>
              </w:rPr>
              <w:t xml:space="preserve"> </w:t>
            </w:r>
          </w:p>
          <w:p w:rsidR="00D35191" w:rsidRPr="00D5504D" w:rsidRDefault="00D35191" w:rsidP="00543F5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</w:tcPr>
          <w:p w:rsidR="00D35191" w:rsidRPr="00D5504D" w:rsidRDefault="00D35191" w:rsidP="00543F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47" w:type="dxa"/>
            <w:tcBorders>
              <w:left w:val="nil"/>
            </w:tcBorders>
          </w:tcPr>
          <w:p w:rsidR="00D35191" w:rsidRPr="00D5504D" w:rsidRDefault="00D35191" w:rsidP="00543F5A">
            <w:pPr>
              <w:ind w:left="2327"/>
              <w:jc w:val="right"/>
              <w:rPr>
                <w:sz w:val="28"/>
                <w:szCs w:val="28"/>
              </w:rPr>
            </w:pPr>
          </w:p>
          <w:p w:rsidR="00D35191" w:rsidRPr="00D5504D" w:rsidRDefault="00D35191" w:rsidP="00543F5A">
            <w:pPr>
              <w:ind w:left="1335"/>
              <w:jc w:val="right"/>
              <w:rPr>
                <w:color w:val="000000"/>
                <w:sz w:val="28"/>
                <w:szCs w:val="28"/>
              </w:rPr>
            </w:pPr>
            <w:r w:rsidRPr="00D5504D">
              <w:rPr>
                <w:sz w:val="28"/>
                <w:szCs w:val="28"/>
              </w:rPr>
              <w:t>А.</w:t>
            </w:r>
            <w:r w:rsidR="00BE50B7" w:rsidRPr="00D5504D">
              <w:rPr>
                <w:sz w:val="28"/>
                <w:szCs w:val="28"/>
              </w:rPr>
              <w:t>В. Дубовик</w:t>
            </w:r>
          </w:p>
        </w:tc>
      </w:tr>
    </w:tbl>
    <w:p w:rsidR="00543F5A" w:rsidRPr="00D5504D" w:rsidRDefault="00543F5A" w:rsidP="00543F5A">
      <w:pPr>
        <w:rPr>
          <w:sz w:val="28"/>
          <w:szCs w:val="28"/>
        </w:rPr>
      </w:pPr>
    </w:p>
    <w:p w:rsidR="00C86236" w:rsidRPr="00D5504D" w:rsidRDefault="00C86236" w:rsidP="00543F5A">
      <w:pPr>
        <w:rPr>
          <w:sz w:val="28"/>
          <w:szCs w:val="28"/>
        </w:rPr>
      </w:pPr>
    </w:p>
    <w:p w:rsidR="00C86236" w:rsidRPr="00D5504D" w:rsidRDefault="00C86236" w:rsidP="00543F5A">
      <w:pPr>
        <w:rPr>
          <w:sz w:val="28"/>
          <w:szCs w:val="28"/>
        </w:rPr>
      </w:pPr>
    </w:p>
    <w:p w:rsidR="00C86236" w:rsidRDefault="00C86236" w:rsidP="00C86236">
      <w:pPr>
        <w:jc w:val="right"/>
      </w:pPr>
      <w:r>
        <w:t xml:space="preserve">                                                                                                                                     Приложение</w:t>
      </w:r>
    </w:p>
    <w:p w:rsidR="00C86236" w:rsidRDefault="00C86236" w:rsidP="00C86236">
      <w:pPr>
        <w:jc w:val="right"/>
      </w:pPr>
      <w:r>
        <w:t>к постановлению администрации</w:t>
      </w:r>
    </w:p>
    <w:p w:rsidR="00C86236" w:rsidRDefault="00C86236" w:rsidP="00C86236">
      <w:pPr>
        <w:jc w:val="right"/>
      </w:pPr>
      <w:r>
        <w:t xml:space="preserve"> </w:t>
      </w:r>
      <w:proofErr w:type="spellStart"/>
      <w:r>
        <w:t>Кондинского</w:t>
      </w:r>
      <w:proofErr w:type="spellEnd"/>
      <w:r>
        <w:t xml:space="preserve"> района </w:t>
      </w:r>
    </w:p>
    <w:p w:rsidR="00C86236" w:rsidRDefault="00C86236" w:rsidP="00C86236">
      <w:pPr>
        <w:jc w:val="right"/>
      </w:pPr>
      <w:r>
        <w:t>от ___ __________ 2016 года № ___</w:t>
      </w:r>
    </w:p>
    <w:p w:rsidR="00C86236" w:rsidRDefault="00C86236" w:rsidP="00C86236">
      <w:pPr>
        <w:jc w:val="right"/>
      </w:pPr>
    </w:p>
    <w:p w:rsidR="00C86236" w:rsidRPr="00D5504D" w:rsidRDefault="00C86236" w:rsidP="00C86236">
      <w:pPr>
        <w:jc w:val="both"/>
        <w:rPr>
          <w:sz w:val="28"/>
          <w:szCs w:val="28"/>
        </w:rPr>
      </w:pPr>
      <w:r>
        <w:t xml:space="preserve">                                                  </w:t>
      </w:r>
      <w:r w:rsidR="00D5504D">
        <w:t xml:space="preserve">        </w:t>
      </w:r>
      <w:r>
        <w:t xml:space="preserve">   </w:t>
      </w:r>
      <w:r w:rsidRPr="00D5504D">
        <w:rPr>
          <w:sz w:val="28"/>
          <w:szCs w:val="28"/>
        </w:rPr>
        <w:t>Порядок</w:t>
      </w:r>
    </w:p>
    <w:p w:rsidR="00C86236" w:rsidRPr="00D5504D" w:rsidRDefault="00C86236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      определения размера платы по соглашению об установлении </w:t>
      </w:r>
    </w:p>
    <w:p w:rsidR="00C86236" w:rsidRPr="00D5504D" w:rsidRDefault="00C86236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      сервитута в отношении земельных участков, находящихся </w:t>
      </w:r>
      <w:proofErr w:type="gramStart"/>
      <w:r w:rsidRPr="00D5504D">
        <w:rPr>
          <w:sz w:val="28"/>
          <w:szCs w:val="28"/>
        </w:rPr>
        <w:t>в</w:t>
      </w:r>
      <w:proofErr w:type="gramEnd"/>
    </w:p>
    <w:p w:rsidR="00C86236" w:rsidRPr="00D5504D" w:rsidRDefault="00C86236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   собственности муниципального образования </w:t>
      </w:r>
      <w:proofErr w:type="spellStart"/>
      <w:r w:rsidRPr="00D5504D">
        <w:rPr>
          <w:sz w:val="28"/>
          <w:szCs w:val="28"/>
        </w:rPr>
        <w:t>Кондинский</w:t>
      </w:r>
      <w:proofErr w:type="spellEnd"/>
      <w:r w:rsidRPr="00D5504D">
        <w:rPr>
          <w:sz w:val="28"/>
          <w:szCs w:val="28"/>
        </w:rPr>
        <w:t xml:space="preserve"> район</w:t>
      </w:r>
    </w:p>
    <w:p w:rsidR="00C86236" w:rsidRDefault="00C86236" w:rsidP="00C86236">
      <w:pPr>
        <w:jc w:val="both"/>
        <w:rPr>
          <w:sz w:val="26"/>
          <w:szCs w:val="26"/>
        </w:rPr>
      </w:pPr>
    </w:p>
    <w:p w:rsidR="00C86236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 </w:t>
      </w:r>
      <w:r w:rsidR="00C86236" w:rsidRPr="00D5504D">
        <w:rPr>
          <w:sz w:val="28"/>
          <w:szCs w:val="28"/>
        </w:rPr>
        <w:t>1. Настоящий Порядок устанавливает правила определения размера платы, условий и сроков её внесения по соглашению об установлении сервитута в отношении земельных участков</w:t>
      </w:r>
      <w:r w:rsidR="003965C9" w:rsidRPr="00D5504D">
        <w:rPr>
          <w:sz w:val="28"/>
          <w:szCs w:val="28"/>
        </w:rPr>
        <w:t xml:space="preserve">, находящихся в собственности муниципального образования </w:t>
      </w:r>
      <w:proofErr w:type="spellStart"/>
      <w:r w:rsidR="003965C9" w:rsidRPr="00D5504D">
        <w:rPr>
          <w:sz w:val="28"/>
          <w:szCs w:val="28"/>
        </w:rPr>
        <w:t>Кондинский</w:t>
      </w:r>
      <w:proofErr w:type="spellEnd"/>
      <w:r w:rsidR="003965C9" w:rsidRPr="00D5504D">
        <w:rPr>
          <w:sz w:val="28"/>
          <w:szCs w:val="28"/>
        </w:rPr>
        <w:t xml:space="preserve"> район (далее – соглашение, земельные участки).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2. В соглашении указываются размер платы, условия и сроки её внесения.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3. Размер платы по соглашению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4. В случаях, если сервитут устанавливается в отношении части земельного участка, размер платы по соглашению определяется пропорционально площади соответствующей части земельного участка.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5. Плату за период использования земельного участка в текущем году по соглашению вносит лицо, в интересах которого устанавливается сервитут, не позднее 10 октября текущего года либо досрочно.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6. Размер платы по соглашению подлежит изменению в связи с изменением кадастровой стоимости земельного участка (части земельного участка), в отношении которого заключено соглашение, в течение 90 календарных дней с момента вступления в силу решения об утверждении кадастровой стоимости земельного участка путем направления лицу, в интересах которого устанавливается сервитут, дополнительного соглашения.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  <w:r w:rsidRPr="00D5504D">
        <w:rPr>
          <w:sz w:val="28"/>
          <w:szCs w:val="28"/>
        </w:rPr>
        <w:t xml:space="preserve">    7. Смена правообладателя земельного участка не является основанием для пересмотра размера платы по соглашению.</w:t>
      </w:r>
    </w:p>
    <w:p w:rsidR="00527921" w:rsidRPr="00D5504D" w:rsidRDefault="00527921" w:rsidP="00C86236">
      <w:pPr>
        <w:jc w:val="both"/>
        <w:rPr>
          <w:sz w:val="28"/>
          <w:szCs w:val="28"/>
        </w:rPr>
      </w:pPr>
    </w:p>
    <w:sectPr w:rsidR="00527921" w:rsidRPr="00D5504D" w:rsidSect="00EF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4BFE"/>
    <w:multiLevelType w:val="hybridMultilevel"/>
    <w:tmpl w:val="4838EE54"/>
    <w:lvl w:ilvl="0" w:tplc="0419000F">
      <w:start w:val="1"/>
      <w:numFmt w:val="decimal"/>
      <w:lvlText w:val="%1."/>
      <w:lvlJc w:val="left"/>
      <w:pPr>
        <w:ind w:left="1322" w:hanging="360"/>
      </w:pPr>
    </w:lvl>
    <w:lvl w:ilvl="1" w:tplc="04190019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191"/>
    <w:rsid w:val="00137946"/>
    <w:rsid w:val="003965C9"/>
    <w:rsid w:val="00527921"/>
    <w:rsid w:val="00543F5A"/>
    <w:rsid w:val="00553323"/>
    <w:rsid w:val="005E177D"/>
    <w:rsid w:val="006A0B9A"/>
    <w:rsid w:val="00A57AA1"/>
    <w:rsid w:val="00BE50B7"/>
    <w:rsid w:val="00C86236"/>
    <w:rsid w:val="00D35191"/>
    <w:rsid w:val="00D5504D"/>
    <w:rsid w:val="00E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5191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D35191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5191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35191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D35191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D35191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D35191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351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1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basedOn w:val="a0"/>
    <w:uiPriority w:val="99"/>
    <w:rsid w:val="005E177D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EC09A-D2B3-4D00-908B-FEB28F09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6</cp:revision>
  <dcterms:created xsi:type="dcterms:W3CDTF">2016-04-14T09:59:00Z</dcterms:created>
  <dcterms:modified xsi:type="dcterms:W3CDTF">2016-04-15T11:10:00Z</dcterms:modified>
</cp:coreProperties>
</file>